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31C" w:rsidRPr="00F1531C" w:rsidRDefault="00F1531C" w:rsidP="00F1531C">
      <w:pPr>
        <w:jc w:val="center"/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F1531C">
        <w:rPr>
          <w:rFonts w:ascii="HG丸ｺﾞｼｯｸM-PRO" w:eastAsia="HG丸ｺﾞｼｯｸM-PRO" w:hAnsi="HG丸ｺﾞｼｯｸM-PRO" w:hint="eastAsia"/>
        </w:rPr>
        <w:t>単元の構想のための一例</w:t>
      </w:r>
      <w:r w:rsidR="000B5595">
        <w:rPr>
          <w:rFonts w:ascii="HG丸ｺﾞｼｯｸM-PRO" w:eastAsia="HG丸ｺﾞｼｯｸM-PRO" w:hAnsi="HG丸ｺﾞｼｯｸM-PRO" w:hint="eastAsia"/>
        </w:rPr>
        <w:t xml:space="preserve">　☆実態に応じて変更してみてください。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6750" w:rsidTr="00852982">
        <w:tc>
          <w:tcPr>
            <w:tcW w:w="9628" w:type="dxa"/>
          </w:tcPr>
          <w:p w:rsidR="00852982" w:rsidRDefault="00EB2952" w:rsidP="0085298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子供の育ち（簡単に）</w:t>
            </w:r>
            <w:r w:rsidR="00077965">
              <w:rPr>
                <w:rFonts w:ascii="HG丸ｺﾞｼｯｸM-PRO" w:eastAsia="HG丸ｺﾞｼｯｸM-PRO" w:hAnsi="HG丸ｺﾞｼｯｸM-PRO" w:hint="eastAsia"/>
              </w:rPr>
              <w:t xml:space="preserve">　☆子供の成長を肯定的に</w:t>
            </w:r>
          </w:p>
          <w:p w:rsidR="00852982" w:rsidRDefault="00852982" w:rsidP="0085298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52982" w:rsidRPr="007B644A" w:rsidRDefault="000A25DF" w:rsidP="00852982">
      <w:pPr>
        <w:jc w:val="left"/>
        <w:rPr>
          <w:rFonts w:ascii="HGP創英角ﾎﾟｯﾌﾟ体" w:eastAsia="HGP創英角ﾎﾟｯﾌﾟ体" w:hAnsi="HGP創英角ﾎﾟｯﾌﾟ体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7620</wp:posOffset>
                </wp:positionV>
                <wp:extent cx="391795" cy="228600"/>
                <wp:effectExtent l="38100" t="0" r="8255" b="38100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04D9A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19.15pt;margin-top:.6pt;width:30.85pt;height:1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" adj="10800" fillcolor="white [3201]" strokecolor="#70ad47 [3209]" strokeweight="1pt"/>
            </w:pict>
          </mc:Fallback>
        </mc:AlternateContent>
      </w:r>
      <w:r w:rsidR="00EB2952">
        <w:rPr>
          <w:rFonts w:ascii="HG丸ｺﾞｼｯｸM-PRO" w:eastAsia="HG丸ｺﾞｼｯｸM-PRO" w:hAnsi="HG丸ｺﾞｼｯｸM-PRO" w:hint="eastAsia"/>
        </w:rPr>
        <w:t xml:space="preserve">　　　　　</w:t>
      </w:r>
      <w:r w:rsidR="00EB2952" w:rsidRPr="007B644A">
        <w:rPr>
          <w:rFonts w:ascii="HGP創英角ﾎﾟｯﾌﾟ体" w:eastAsia="HGP創英角ﾎﾟｯﾌﾟ体" w:hAnsi="HGP創英角ﾎﾟｯﾌﾟ体" w:hint="eastAsia"/>
        </w:rPr>
        <w:t xml:space="preserve">　「こんな子供</w:t>
      </w:r>
      <w:r w:rsidR="000858F7">
        <w:rPr>
          <w:rFonts w:ascii="HGP創英角ﾎﾟｯﾌﾟ体" w:eastAsia="HGP創英角ﾎﾟｯﾌﾟ体" w:hAnsi="HGP創英角ﾎﾟｯﾌﾟ体" w:hint="eastAsia"/>
        </w:rPr>
        <w:t>たち</w:t>
      </w:r>
      <w:r w:rsidR="00EB2952" w:rsidRPr="007B644A">
        <w:rPr>
          <w:rFonts w:ascii="HGP創英角ﾎﾟｯﾌﾟ体" w:eastAsia="HGP創英角ﾎﾟｯﾌﾟ体" w:hAnsi="HGP創英角ﾎﾟｯﾌﾟ体" w:hint="eastAsia"/>
        </w:rPr>
        <w:t>だからこそ…」</w:t>
      </w:r>
      <w:r w:rsidR="000858F7">
        <w:rPr>
          <w:rFonts w:ascii="HGP創英角ﾎﾟｯﾌﾟ体" w:eastAsia="HGP創英角ﾎﾟｯﾌﾟ体" w:hAnsi="HGP創英角ﾎﾟｯﾌﾟ体" w:hint="eastAsia"/>
        </w:rPr>
        <w:t xml:space="preserve">　※一人の子供を具体的に書いてもよいと思います。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6750" w:rsidTr="00852982">
        <w:tc>
          <w:tcPr>
            <w:tcW w:w="9628" w:type="dxa"/>
          </w:tcPr>
          <w:p w:rsidR="00852982" w:rsidRDefault="00EB2952" w:rsidP="0085298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願う子供の姿（</w:t>
            </w:r>
            <w:r w:rsidR="000858F7">
              <w:rPr>
                <w:rFonts w:ascii="HG丸ｺﾞｼｯｸM-PRO" w:eastAsia="HG丸ｺﾞｼｯｸM-PRO" w:hAnsi="HG丸ｺﾞｼｯｸM-PRO" w:hint="eastAsia"/>
              </w:rPr>
              <w:t>簡単に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852982" w:rsidRDefault="00852982" w:rsidP="0085298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52982" w:rsidRPr="007B644A" w:rsidRDefault="00EB2952" w:rsidP="00852982">
      <w:pPr>
        <w:jc w:val="left"/>
        <w:rPr>
          <w:rFonts w:ascii="HGP創英角ﾎﾟｯﾌﾟ体" w:eastAsia="HGP創英角ﾎﾟｯﾌﾟ体" w:hAnsi="HGP創英角ﾎﾟｯﾌﾟ体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="000A25DF">
        <w:rPr>
          <w:rFonts w:ascii="HGP創英角ﾎﾟｯﾌﾟ体" w:eastAsia="HGP創英角ﾎﾟｯﾌﾟ体" w:hAnsi="HGP創英角ﾎﾟｯﾌﾟ体" w:hint="eastAsia"/>
        </w:rPr>
        <w:t xml:space="preserve">　「この教材が使えそうだ</w:t>
      </w:r>
      <w:r w:rsidRPr="007B644A">
        <w:rPr>
          <w:rFonts w:ascii="HGP創英角ﾎﾟｯﾌﾟ体" w:eastAsia="HGP創英角ﾎﾟｯﾌﾟ体" w:hAnsi="HGP創英角ﾎﾟｯﾌﾟ体" w:hint="eastAsia"/>
        </w:rPr>
        <w:t>」</w:t>
      </w:r>
      <w:r w:rsidR="00424F1C">
        <w:rPr>
          <w:rFonts w:ascii="HGP創英角ﾎﾟｯﾌﾟ体" w:eastAsia="HGP創英角ﾎﾟｯﾌﾟ体" w:hAnsi="HGP創英角ﾎﾟｯﾌﾟ体" w:hint="eastAsia"/>
        </w:rPr>
        <w:t xml:space="preserve">　教材の価値を分析してみましょう。</w:t>
      </w:r>
      <w:r w:rsidRPr="007B644A">
        <w:rPr>
          <w:rFonts w:ascii="HGP創英角ﾎﾟｯﾌﾟ体" w:eastAsia="HGP創英角ﾎﾟｯﾌﾟ体" w:hAnsi="HGP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-635</wp:posOffset>
                </wp:positionV>
                <wp:extent cx="391795" cy="228600"/>
                <wp:effectExtent l="38100" t="0" r="8255" b="38100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矢印: 下 2" o:spid="_x0000_s1027" type="#_x0000_t67" style="width:30.85pt;height:18pt;margin-top:-0.05pt;margin-left:22.25pt;mso-wrap-distance-bottom:0;mso-wrap-distance-left:9pt;mso-wrap-distance-right:9pt;mso-wrap-distance-top:0;mso-wrap-style:square;position:absolute;visibility:visible;v-text-anchor:middle;z-index:251661312" adj="10800" fillcolor="white" strokecolor="#70ad47" strokeweight="1pt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66750" w:rsidTr="00852982">
        <w:tc>
          <w:tcPr>
            <w:tcW w:w="9628" w:type="dxa"/>
            <w:gridSpan w:val="4"/>
          </w:tcPr>
          <w:p w:rsidR="00852982" w:rsidRDefault="00EB2952" w:rsidP="0085298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教材「　　　　　　　　」（例　しゃぼん玉）</w:t>
            </w:r>
          </w:p>
          <w:p w:rsidR="00852982" w:rsidRPr="00852982" w:rsidRDefault="00852982" w:rsidP="0085298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66750" w:rsidTr="00BA3CE6">
        <w:tc>
          <w:tcPr>
            <w:tcW w:w="2407" w:type="dxa"/>
          </w:tcPr>
          <w:p w:rsidR="00852982" w:rsidRDefault="00EB2952" w:rsidP="0085298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教材のよさ①</w:t>
            </w:r>
          </w:p>
          <w:p w:rsidR="00852982" w:rsidRDefault="00852982" w:rsidP="0085298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852982" w:rsidRDefault="00852982" w:rsidP="0085298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7" w:type="dxa"/>
          </w:tcPr>
          <w:p w:rsidR="00852982" w:rsidRDefault="00EB2952" w:rsidP="0085298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52982">
              <w:rPr>
                <w:rFonts w:ascii="HG丸ｺﾞｼｯｸM-PRO" w:eastAsia="HG丸ｺﾞｼｯｸM-PRO" w:hAnsi="HG丸ｺﾞｼｯｸM-PRO" w:hint="eastAsia"/>
              </w:rPr>
              <w:t>教材のよさ</w:t>
            </w: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  <w:tc>
          <w:tcPr>
            <w:tcW w:w="2407" w:type="dxa"/>
          </w:tcPr>
          <w:p w:rsidR="00852982" w:rsidRDefault="00EB2952" w:rsidP="0085298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52982">
              <w:rPr>
                <w:rFonts w:ascii="HG丸ｺﾞｼｯｸM-PRO" w:eastAsia="HG丸ｺﾞｼｯｸM-PRO" w:hAnsi="HG丸ｺﾞｼｯｸM-PRO" w:hint="eastAsia"/>
              </w:rPr>
              <w:t>教材のよさ</w:t>
            </w:r>
            <w:r>
              <w:rPr>
                <w:rFonts w:ascii="HG丸ｺﾞｼｯｸM-PRO" w:eastAsia="HG丸ｺﾞｼｯｸM-PRO" w:hAnsi="HG丸ｺﾞｼｯｸM-PRO" w:hint="eastAsia"/>
              </w:rPr>
              <w:t>③</w:t>
            </w:r>
          </w:p>
        </w:tc>
        <w:tc>
          <w:tcPr>
            <w:tcW w:w="2407" w:type="dxa"/>
          </w:tcPr>
          <w:p w:rsidR="00852982" w:rsidRDefault="00EB2952" w:rsidP="0085298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52982">
              <w:rPr>
                <w:rFonts w:ascii="HG丸ｺﾞｼｯｸM-PRO" w:eastAsia="HG丸ｺﾞｼｯｸM-PRO" w:hAnsi="HG丸ｺﾞｼｯｸM-PRO" w:hint="eastAsia"/>
              </w:rPr>
              <w:t>教材のよさ</w:t>
            </w:r>
            <w:r>
              <w:rPr>
                <w:rFonts w:ascii="HG丸ｺﾞｼｯｸM-PRO" w:eastAsia="HG丸ｺﾞｼｯｸM-PRO" w:hAnsi="HG丸ｺﾞｼｯｸM-PRO" w:hint="eastAsia"/>
              </w:rPr>
              <w:t>④</w:t>
            </w:r>
          </w:p>
        </w:tc>
      </w:tr>
      <w:tr w:rsidR="00EB0BE7" w:rsidTr="00424F1C">
        <w:trPr>
          <w:trHeight w:val="852"/>
        </w:trPr>
        <w:tc>
          <w:tcPr>
            <w:tcW w:w="2407" w:type="dxa"/>
          </w:tcPr>
          <w:p w:rsidR="00EB0BE7" w:rsidRDefault="00EB0BE7" w:rsidP="0085298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関連教科等①</w:t>
            </w:r>
          </w:p>
        </w:tc>
        <w:tc>
          <w:tcPr>
            <w:tcW w:w="2407" w:type="dxa"/>
          </w:tcPr>
          <w:p w:rsidR="00EB0BE7" w:rsidRPr="00852982" w:rsidRDefault="00EB0BE7" w:rsidP="0085298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関連教科等②</w:t>
            </w:r>
          </w:p>
        </w:tc>
        <w:tc>
          <w:tcPr>
            <w:tcW w:w="2407" w:type="dxa"/>
          </w:tcPr>
          <w:p w:rsidR="00EB0BE7" w:rsidRPr="00852982" w:rsidRDefault="00EB0BE7" w:rsidP="0085298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関連教科等③</w:t>
            </w:r>
          </w:p>
        </w:tc>
        <w:tc>
          <w:tcPr>
            <w:tcW w:w="2407" w:type="dxa"/>
          </w:tcPr>
          <w:p w:rsidR="00EB0BE7" w:rsidRPr="00852982" w:rsidRDefault="00EB0BE7" w:rsidP="0085298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関連教科等④</w:t>
            </w:r>
          </w:p>
        </w:tc>
      </w:tr>
    </w:tbl>
    <w:p w:rsidR="004701CA" w:rsidRDefault="00F1531C" w:rsidP="00852982">
      <w:pPr>
        <w:jc w:val="left"/>
        <w:rPr>
          <w:rFonts w:ascii="HGP創英角ﾎﾟｯﾌﾟ体" w:eastAsia="HGP創英角ﾎﾟｯﾌﾟ体" w:hAnsi="HGP創英角ﾎﾟｯﾌﾟ体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22860</wp:posOffset>
                </wp:positionV>
                <wp:extent cx="391795" cy="457200"/>
                <wp:effectExtent l="19050" t="0" r="27305" b="38100"/>
                <wp:wrapNone/>
                <wp:docPr id="3" name="矢印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14E0D" id="矢印: 下 3" o:spid="_x0000_s1026" type="#_x0000_t67" style="position:absolute;left:0;text-align:left;margin-left:18.5pt;margin-top:1.8pt;width:30.85pt;height:3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" adj="12345" fillcolor="white [3201]" strokecolor="#70ad47 [3209]" strokeweight="1pt"/>
            </w:pict>
          </mc:Fallback>
        </mc:AlternateContent>
      </w:r>
      <w:r w:rsidR="00424F1C"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424F1C" w:rsidRPr="007B644A">
        <w:rPr>
          <w:rFonts w:ascii="HGP創英角ﾎﾟｯﾌﾟ体" w:eastAsia="HGP創英角ﾎﾟｯﾌﾟ体" w:hAnsi="HGP創英角ﾎﾟｯﾌﾟ体" w:hint="eastAsia"/>
        </w:rPr>
        <w:t>※①→②→③といくにしたがって単元の展開に合わせてもいいです。</w:t>
      </w:r>
    </w:p>
    <w:p w:rsidR="00424F1C" w:rsidRPr="00424F1C" w:rsidRDefault="00424F1C" w:rsidP="00852982">
      <w:pPr>
        <w:jc w:val="left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t xml:space="preserve">　　　　　　　　　※地域にいる人との出会いもあるかもしれませんね。（例　行政、民間企業、家族等）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66750" w:rsidTr="00852982">
        <w:tc>
          <w:tcPr>
            <w:tcW w:w="3209" w:type="dxa"/>
          </w:tcPr>
          <w:p w:rsidR="00852982" w:rsidRDefault="00EB2952" w:rsidP="0085298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活動①</w:t>
            </w:r>
          </w:p>
        </w:tc>
        <w:tc>
          <w:tcPr>
            <w:tcW w:w="3209" w:type="dxa"/>
          </w:tcPr>
          <w:p w:rsidR="00852982" w:rsidRDefault="00EB2952" w:rsidP="0085298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活動②</w:t>
            </w:r>
          </w:p>
        </w:tc>
        <w:tc>
          <w:tcPr>
            <w:tcW w:w="3210" w:type="dxa"/>
          </w:tcPr>
          <w:p w:rsidR="00852982" w:rsidRDefault="00EB2952" w:rsidP="0085298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活動③</w:t>
            </w:r>
          </w:p>
          <w:p w:rsidR="004701CA" w:rsidRDefault="004701CA" w:rsidP="0085298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4701CA" w:rsidRDefault="004701CA" w:rsidP="0085298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B644A" w:rsidRDefault="00687B5B" w:rsidP="007B644A">
      <w:pPr>
        <w:jc w:val="left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t xml:space="preserve">　　　　　　　　</w:t>
      </w:r>
      <w:r w:rsidR="00C53828">
        <w:rPr>
          <w:rFonts w:ascii="HGP創英角ﾎﾟｯﾌﾟ体" w:eastAsia="HGP創英角ﾎﾟｯﾌﾟ体" w:hAnsi="HGP創英角ﾎﾟｯﾌﾟ体" w:hint="eastAsia"/>
        </w:rPr>
        <w:t>学習評価</w:t>
      </w:r>
      <w:r>
        <w:rPr>
          <w:rFonts w:ascii="HGP創英角ﾎﾟｯﾌﾟ体" w:eastAsia="HGP創英角ﾎﾟｯﾌﾟ体" w:hAnsi="HGP創英角ﾎﾟｯﾌﾟ体" w:hint="eastAsia"/>
        </w:rPr>
        <w:t>にも</w:t>
      </w:r>
      <w:r w:rsidR="00EB2952">
        <w:rPr>
          <w:rFonts w:ascii="HGP創英角ﾎﾟｯﾌﾟ体" w:eastAsia="HGP創英角ﾎﾟｯﾌﾟ体" w:hAnsi="HGP創英角ﾎﾟｯﾌﾟ体" w:hint="eastAsia"/>
        </w:rPr>
        <w:t>関わります。</w:t>
      </w:r>
      <w:r w:rsidR="00424F1C">
        <w:rPr>
          <w:rFonts w:ascii="HGP創英角ﾎﾟｯﾌﾟ体" w:eastAsia="HGP創英角ﾎﾟｯﾌﾟ体" w:hAnsi="HGP創英角ﾎﾟｯﾌﾟ体" w:hint="eastAsia"/>
        </w:rPr>
        <w:t>３観点を意識できるといいですね。</w:t>
      </w:r>
      <w:r w:rsidR="00EB2952" w:rsidRPr="007B644A">
        <w:rPr>
          <w:rFonts w:ascii="HGP創英角ﾎﾟｯﾌﾟ体" w:eastAsia="HGP創英角ﾎﾟｯﾌﾟ体" w:hAnsi="HGP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202384</wp:posOffset>
                </wp:positionH>
                <wp:positionV relativeFrom="paragraph">
                  <wp:posOffset>896983</wp:posOffset>
                </wp:positionV>
                <wp:extent cx="391795" cy="239486"/>
                <wp:effectExtent l="38100" t="0" r="8255" b="46355"/>
                <wp:wrapNone/>
                <wp:docPr id="6" name="矢印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239486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矢印: 下 6" o:spid="_x0000_s1028" type="#_x0000_t67" style="width:30.85pt;height:18.85pt;margin-top:70.65pt;margin-left:15.95pt;mso-height-percent:0;mso-height-relative:margin;mso-wrap-distance-bottom:0;mso-wrap-distance-left:9pt;mso-wrap-distance-right:9pt;mso-wrap-distance-top:0;mso-wrap-style:square;position:absolute;visibility:visible;v-text-anchor:middle;z-index:251669504" adj="10800" fillcolor="window" strokecolor="#70ad47" strokeweight="1pt"/>
            </w:pict>
          </mc:Fallback>
        </mc:AlternateContent>
      </w:r>
      <w:r w:rsidR="00EB2952" w:rsidRPr="007B644A">
        <w:rPr>
          <w:rFonts w:ascii="HGP創英角ﾎﾟｯﾌﾟ体" w:eastAsia="HGP創英角ﾎﾟｯﾌﾟ体" w:hAnsi="HGP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-635</wp:posOffset>
                </wp:positionV>
                <wp:extent cx="391795" cy="228600"/>
                <wp:effectExtent l="38100" t="0" r="8255" b="38100"/>
                <wp:wrapNone/>
                <wp:docPr id="5" name="矢印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矢印: 下 5" o:spid="_x0000_s1029" type="#_x0000_t67" style="width:30.85pt;height:18pt;margin-top:-0.05pt;margin-left:18.85pt;mso-height-percent:0;mso-height-relative:margin;mso-wrap-distance-bottom:0;mso-wrap-distance-left:9pt;mso-wrap-distance-right:9pt;mso-wrap-distance-top:0;mso-wrap-style:square;position:absolute;visibility:visible;v-text-anchor:middle;z-index:251667456" adj="10800" fillcolor="white" strokecolor="#70ad47" strokeweight="1pt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6750" w:rsidTr="007B644A">
        <w:tc>
          <w:tcPr>
            <w:tcW w:w="9628" w:type="dxa"/>
          </w:tcPr>
          <w:p w:rsidR="007B644A" w:rsidRDefault="00EB2952" w:rsidP="007B644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この教材だからこそ育みたい力（資質・能力にもつながります）</w:t>
            </w:r>
          </w:p>
          <w:p w:rsidR="007B644A" w:rsidRDefault="007B644A" w:rsidP="007B644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B644A" w:rsidRPr="00567EDB" w:rsidRDefault="007B644A" w:rsidP="007B644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67EDB" w:rsidRPr="00567EDB" w:rsidRDefault="00EB2952">
      <w:pPr>
        <w:rPr>
          <w:rFonts w:ascii="HGP創英角ﾎﾟｯﾌﾟ体" w:eastAsia="HGP創英角ﾎﾟｯﾌﾟ体" w:hAnsi="HGP創英角ﾎﾟｯﾌﾟ体"/>
        </w:rPr>
      </w:pPr>
      <w:r>
        <w:rPr>
          <w:rFonts w:hint="eastAsia"/>
        </w:rPr>
        <w:lastRenderedPageBreak/>
        <w:t xml:space="preserve">　　　　　</w:t>
      </w:r>
      <w:r w:rsidR="000A25DF">
        <w:rPr>
          <w:rFonts w:ascii="HGP創英角ﾎﾟｯﾌﾟ体" w:eastAsia="HGP創英角ﾎﾟｯﾌﾟ体" w:hAnsi="HGP創英角ﾎﾟｯﾌﾟ体" w:hint="eastAsia"/>
        </w:rPr>
        <w:t>子供の成長のためにどんな話合いが設定</w:t>
      </w:r>
      <w:r>
        <w:rPr>
          <w:rFonts w:ascii="HGP創英角ﾎﾟｯﾌﾟ体" w:eastAsia="HGP創英角ﾎﾟｯﾌﾟ体" w:hAnsi="HGP創英角ﾎﾟｯﾌﾟ体" w:hint="eastAsia"/>
        </w:rPr>
        <w:t>できそうか考えます。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66750" w:rsidTr="000A25DF">
        <w:trPr>
          <w:trHeight w:val="1174"/>
        </w:trPr>
        <w:tc>
          <w:tcPr>
            <w:tcW w:w="2407" w:type="dxa"/>
          </w:tcPr>
          <w:p w:rsidR="00567EDB" w:rsidRDefault="00EB2952" w:rsidP="007B644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出会いの場（導入）</w:t>
            </w:r>
          </w:p>
        </w:tc>
        <w:tc>
          <w:tcPr>
            <w:tcW w:w="2407" w:type="dxa"/>
          </w:tcPr>
          <w:p w:rsidR="00567EDB" w:rsidRDefault="00EB2952" w:rsidP="007B644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話合い①</w:t>
            </w:r>
          </w:p>
        </w:tc>
        <w:tc>
          <w:tcPr>
            <w:tcW w:w="2407" w:type="dxa"/>
          </w:tcPr>
          <w:p w:rsidR="00567EDB" w:rsidRDefault="00EB2952" w:rsidP="007B644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話合い②</w:t>
            </w:r>
          </w:p>
        </w:tc>
        <w:tc>
          <w:tcPr>
            <w:tcW w:w="2407" w:type="dxa"/>
          </w:tcPr>
          <w:p w:rsidR="00567EDB" w:rsidRDefault="00EB2952" w:rsidP="007B644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話合い③（終末）</w:t>
            </w:r>
          </w:p>
          <w:p w:rsidR="00567EDB" w:rsidRDefault="00567EDB" w:rsidP="007B644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52982" w:rsidRPr="007B644A" w:rsidRDefault="000A25DF" w:rsidP="00EB2952">
      <w:pPr>
        <w:ind w:firstLineChars="500" w:firstLine="1050"/>
        <w:jc w:val="left"/>
        <w:rPr>
          <w:rFonts w:ascii="HGP創英角ﾎﾟｯﾌﾟ体" w:eastAsia="HGP創英角ﾎﾟｯﾌﾟ体" w:hAnsi="HGP創英角ﾎﾟｯﾌﾟ体"/>
        </w:rPr>
      </w:pPr>
      <w:r w:rsidRPr="007B644A">
        <w:rPr>
          <w:rFonts w:ascii="HGP創英角ﾎﾟｯﾌﾟ体" w:eastAsia="HGP創英角ﾎﾟｯﾌﾟ体" w:hAnsi="HGP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12065</wp:posOffset>
                </wp:positionV>
                <wp:extent cx="391795" cy="210820"/>
                <wp:effectExtent l="38100" t="0" r="8255" b="36830"/>
                <wp:wrapNone/>
                <wp:docPr id="4" name="矢印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2108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BB721" id="矢印: 下 4" o:spid="_x0000_s1026" type="#_x0000_t67" style="position:absolute;left:0;text-align:left;margin-left:13.8pt;margin-top:.95pt;width:30.85pt;height:16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" adj="10800" fillcolor="white [3201]" strokecolor="#70ad47 [3209]" strokeweight="1pt"/>
            </w:pict>
          </mc:Fallback>
        </mc:AlternateContent>
      </w:r>
      <w:r w:rsidR="00EB2952" w:rsidRPr="007B644A">
        <w:rPr>
          <w:rFonts w:ascii="HGP創英角ﾎﾟｯﾌﾟ体" w:eastAsia="HGP創英角ﾎﾟｯﾌﾟ体" w:hAnsi="HGP創英角ﾎﾟｯﾌﾟ体" w:hint="eastAsia"/>
        </w:rPr>
        <w:t>教材の価値</w:t>
      </w:r>
      <w:r w:rsidR="007B644A">
        <w:rPr>
          <w:rFonts w:ascii="HGP創英角ﾎﾟｯﾌﾟ体" w:eastAsia="HGP創英角ﾎﾟｯﾌﾟ体" w:hAnsi="HGP創英角ﾎﾟｯﾌﾟ体" w:hint="eastAsia"/>
        </w:rPr>
        <w:t>が</w:t>
      </w:r>
      <w:r w:rsidR="00C53828">
        <w:rPr>
          <w:rFonts w:ascii="HGP創英角ﾎﾟｯﾌﾟ体" w:eastAsia="HGP創英角ﾎﾟｯﾌﾟ体" w:hAnsi="HGP創英角ﾎﾟｯﾌﾟ体" w:hint="eastAsia"/>
        </w:rPr>
        <w:t>たくさんあったけれど、単元名を決めます</w:t>
      </w:r>
      <w:r w:rsidR="00EB2952">
        <w:rPr>
          <w:rFonts w:ascii="HGP創英角ﾎﾟｯﾌﾟ体" w:eastAsia="HGP創英角ﾎﾟｯﾌﾟ体" w:hAnsi="HGP創英角ﾎﾟｯﾌﾟ体" w:hint="eastAsia"/>
        </w:rPr>
        <w:t xml:space="preserve">。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66750" w:rsidTr="00852982">
        <w:tc>
          <w:tcPr>
            <w:tcW w:w="9628" w:type="dxa"/>
            <w:gridSpan w:val="3"/>
          </w:tcPr>
          <w:p w:rsidR="00852982" w:rsidRDefault="00EB2952" w:rsidP="0085298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単元名「　　　　　　　</w:t>
            </w:r>
            <w:r w:rsidR="00B859E8"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>」</w:t>
            </w:r>
            <w:r w:rsidR="00B859E8">
              <w:rPr>
                <w:rFonts w:ascii="HG丸ｺﾞｼｯｸM-PRO" w:eastAsia="HG丸ｺﾞｼｯｸM-PRO" w:hAnsi="HG丸ｺﾞｼｯｸM-PRO" w:hint="eastAsia"/>
              </w:rPr>
              <w:t>※いくつか候補単元名があるとよいです。</w:t>
            </w:r>
          </w:p>
        </w:tc>
      </w:tr>
      <w:tr w:rsidR="00766750" w:rsidTr="00852982">
        <w:tc>
          <w:tcPr>
            <w:tcW w:w="9628" w:type="dxa"/>
            <w:gridSpan w:val="3"/>
          </w:tcPr>
          <w:p w:rsidR="009223FE" w:rsidRDefault="00EB2952" w:rsidP="009223F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出会いの場（</w:t>
            </w:r>
            <w:r w:rsidR="00424F1C">
              <w:rPr>
                <w:rFonts w:ascii="HGP創英角ﾎﾟｯﾌﾟ体" w:eastAsia="HGP創英角ﾎﾟｯﾌﾟ体" w:hAnsi="HGP創英角ﾎﾟｯﾌﾟ体" w:hint="eastAsia"/>
              </w:rPr>
              <w:t>☆見通し、目的、期待感等、大切にしたいことは何でしょうか。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9223FE" w:rsidRDefault="009223FE" w:rsidP="009223FE">
            <w:pPr>
              <w:rPr>
                <w:rFonts w:ascii="HG丸ｺﾞｼｯｸM-PRO" w:eastAsia="HG丸ｺﾞｼｯｸM-PRO" w:hAnsi="HG丸ｺﾞｼｯｸM-PRO"/>
              </w:rPr>
            </w:pPr>
          </w:p>
          <w:p w:rsidR="009223FE" w:rsidRPr="009223FE" w:rsidRDefault="009223FE" w:rsidP="009223F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66750" w:rsidTr="00F90D44">
        <w:tc>
          <w:tcPr>
            <w:tcW w:w="3209" w:type="dxa"/>
            <w:tcBorders>
              <w:bottom w:val="dashSmallGap" w:sz="4" w:space="0" w:color="auto"/>
            </w:tcBorders>
          </w:tcPr>
          <w:p w:rsidR="00F90D44" w:rsidRDefault="00EB2952" w:rsidP="00F90D4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A</w:t>
            </w:r>
            <w:r w:rsidR="00A73DE9">
              <w:rPr>
                <w:rFonts w:ascii="HG丸ｺﾞｼｯｸM-PRO" w:eastAsia="HG丸ｺﾞｼｯｸM-PRO" w:hAnsi="HG丸ｺﾞｼｯｸM-PRO" w:hint="eastAsia"/>
              </w:rPr>
              <w:t>さん</w:t>
            </w:r>
            <w:r>
              <w:rPr>
                <w:rFonts w:ascii="HG丸ｺﾞｼｯｸM-PRO" w:eastAsia="HG丸ｺﾞｼｯｸM-PRO" w:hAnsi="HG丸ｺﾞｼｯｸM-PRO" w:hint="eastAsia"/>
              </w:rPr>
              <w:t>の取組（予想）</w:t>
            </w:r>
          </w:p>
        </w:tc>
        <w:tc>
          <w:tcPr>
            <w:tcW w:w="3209" w:type="dxa"/>
            <w:tcBorders>
              <w:bottom w:val="dashSmallGap" w:sz="4" w:space="0" w:color="auto"/>
            </w:tcBorders>
          </w:tcPr>
          <w:p w:rsidR="00F90D44" w:rsidRDefault="00EB2952" w:rsidP="009223F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B</w:t>
            </w:r>
            <w:r w:rsidR="00A73DE9">
              <w:rPr>
                <w:rFonts w:ascii="HG丸ｺﾞｼｯｸM-PRO" w:eastAsia="HG丸ｺﾞｼｯｸM-PRO" w:hAnsi="HG丸ｺﾞｼｯｸM-PRO" w:hint="eastAsia"/>
              </w:rPr>
              <w:t>さん</w:t>
            </w:r>
            <w:r>
              <w:rPr>
                <w:rFonts w:ascii="HG丸ｺﾞｼｯｸM-PRO" w:eastAsia="HG丸ｺﾞｼｯｸM-PRO" w:hAnsi="HG丸ｺﾞｼｯｸM-PRO" w:hint="eastAsia"/>
              </w:rPr>
              <w:t>の取組（予想）</w:t>
            </w:r>
          </w:p>
        </w:tc>
        <w:tc>
          <w:tcPr>
            <w:tcW w:w="3210" w:type="dxa"/>
            <w:tcBorders>
              <w:bottom w:val="dashSmallGap" w:sz="4" w:space="0" w:color="auto"/>
            </w:tcBorders>
          </w:tcPr>
          <w:p w:rsidR="00F90D44" w:rsidRDefault="00EB2952" w:rsidP="009223F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C</w:t>
            </w:r>
            <w:r w:rsidR="00A73DE9">
              <w:rPr>
                <w:rFonts w:ascii="HG丸ｺﾞｼｯｸM-PRO" w:eastAsia="HG丸ｺﾞｼｯｸM-PRO" w:hAnsi="HG丸ｺﾞｼｯｸM-PRO" w:hint="eastAsia"/>
              </w:rPr>
              <w:t>さん</w:t>
            </w:r>
            <w:r>
              <w:rPr>
                <w:rFonts w:ascii="HG丸ｺﾞｼｯｸM-PRO" w:eastAsia="HG丸ｺﾞｼｯｸM-PRO" w:hAnsi="HG丸ｺﾞｼｯｸM-PRO" w:hint="eastAsia"/>
              </w:rPr>
              <w:t>の取組（予想）</w:t>
            </w:r>
          </w:p>
          <w:p w:rsidR="00F90D44" w:rsidRDefault="00F90D44" w:rsidP="009223FE">
            <w:pPr>
              <w:rPr>
                <w:rFonts w:ascii="HG丸ｺﾞｼｯｸM-PRO" w:eastAsia="HG丸ｺﾞｼｯｸM-PRO" w:hAnsi="HG丸ｺﾞｼｯｸM-PRO"/>
              </w:rPr>
            </w:pPr>
          </w:p>
          <w:p w:rsidR="00F90D44" w:rsidRDefault="00F90D44" w:rsidP="009223F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66750" w:rsidTr="00EB0BE7">
        <w:trPr>
          <w:trHeight w:val="671"/>
        </w:trPr>
        <w:tc>
          <w:tcPr>
            <w:tcW w:w="3209" w:type="dxa"/>
            <w:tcBorders>
              <w:top w:val="dashSmallGap" w:sz="4" w:space="0" w:color="auto"/>
              <w:bottom w:val="single" w:sz="4" w:space="0" w:color="auto"/>
            </w:tcBorders>
          </w:tcPr>
          <w:p w:rsidR="00F90D44" w:rsidRDefault="00EB2952" w:rsidP="00F90D4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支援</w:t>
            </w:r>
          </w:p>
          <w:p w:rsidR="00F90D44" w:rsidRDefault="00F90D44" w:rsidP="00F90D4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09" w:type="dxa"/>
            <w:tcBorders>
              <w:top w:val="dashSmallGap" w:sz="4" w:space="0" w:color="auto"/>
              <w:bottom w:val="single" w:sz="4" w:space="0" w:color="auto"/>
            </w:tcBorders>
          </w:tcPr>
          <w:p w:rsidR="00F90D44" w:rsidRDefault="00EB2952" w:rsidP="009223F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支援</w:t>
            </w:r>
          </w:p>
        </w:tc>
        <w:tc>
          <w:tcPr>
            <w:tcW w:w="3210" w:type="dxa"/>
            <w:tcBorders>
              <w:top w:val="dashSmallGap" w:sz="4" w:space="0" w:color="auto"/>
              <w:bottom w:val="single" w:sz="4" w:space="0" w:color="auto"/>
            </w:tcBorders>
          </w:tcPr>
          <w:p w:rsidR="00F90D44" w:rsidRDefault="00EB2952" w:rsidP="009223F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支援</w:t>
            </w:r>
          </w:p>
        </w:tc>
      </w:tr>
    </w:tbl>
    <w:p w:rsidR="00B5129D" w:rsidRDefault="009F580B">
      <w:pPr>
        <w:rPr>
          <w:rFonts w:ascii="HG丸ｺﾞｼｯｸM-PRO" w:eastAsia="HG丸ｺﾞｼｯｸM-PRO" w:hAnsi="HG丸ｺﾞｼｯｸM-PRO"/>
        </w:rPr>
      </w:pPr>
      <w:r w:rsidRPr="009F580B">
        <w:rPr>
          <w:rFonts w:ascii="HG丸ｺﾞｼｯｸM-PRO" w:eastAsia="HG丸ｺﾞｼｯｸM-PRO" w:hAnsi="HG丸ｺﾞｼｯｸM-PRO" w:hint="eastAsia"/>
        </w:rPr>
        <w:t>＜評価の蓄積＞</w:t>
      </w:r>
      <w:r w:rsidR="00B5129D">
        <w:rPr>
          <w:rFonts w:ascii="HG丸ｺﾞｼｯｸM-PRO" w:eastAsia="HG丸ｺﾞｼｯｸM-PRO" w:hAnsi="HG丸ｺﾞｼｯｸM-PRO" w:hint="eastAsia"/>
        </w:rPr>
        <w:t xml:space="preserve">　</w:t>
      </w:r>
      <w:r w:rsidR="00172EF4" w:rsidRPr="00172EF4">
        <w:rPr>
          <w:rFonts w:ascii="HGP創英角ﾎﾟｯﾌﾟ体" w:eastAsia="HGP創英角ﾎﾟｯﾌﾟ体" w:hAnsi="HGP創英角ﾎﾟｯﾌﾟ体" w:hint="eastAsia"/>
        </w:rPr>
        <w:t>自分の成長の実感につながっていくように</w:t>
      </w:r>
      <w:r w:rsidR="00EB2952">
        <w:rPr>
          <w:rFonts w:ascii="HGP創英角ﾎﾟｯﾌﾟ体" w:eastAsia="HGP創英角ﾎﾟｯﾌﾟ体" w:hAnsi="HGP創英角ﾎﾟｯﾌﾟ体" w:hint="eastAsia"/>
        </w:rPr>
        <w:t>。</w:t>
      </w:r>
    </w:p>
    <w:p w:rsidR="00B5129D" w:rsidRDefault="00B5129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・自己評価の例･･･作文、イラスト、色シール、数値評価等</w:t>
      </w:r>
    </w:p>
    <w:p w:rsidR="00424F1C" w:rsidRDefault="00B5129D" w:rsidP="00424F1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・他者評価の例･･･家族、関係各位の方々、地域の方々等</w:t>
      </w:r>
    </w:p>
    <w:p w:rsidR="00424F1C" w:rsidRDefault="00424F1C" w:rsidP="00424F1C">
      <w:pPr>
        <w:rPr>
          <w:rFonts w:ascii="HG丸ｺﾞｼｯｸM-PRO" w:eastAsia="HG丸ｺﾞｼｯｸM-PRO" w:hAnsi="HG丸ｺﾞｼｯｸM-PRO"/>
        </w:rPr>
      </w:pPr>
    </w:p>
    <w:p w:rsidR="003D48F5" w:rsidRDefault="00EB2952" w:rsidP="00424F1C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※時数、年間指導計画、コロナ対策等考えることはまだまだあるとは思いますが…</w:t>
      </w:r>
    </w:p>
    <w:sectPr w:rsidR="003D48F5" w:rsidSect="003D48F5"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5DF" w:rsidRDefault="000A25DF" w:rsidP="000A25DF">
      <w:r>
        <w:separator/>
      </w:r>
    </w:p>
  </w:endnote>
  <w:endnote w:type="continuationSeparator" w:id="0">
    <w:p w:rsidR="000A25DF" w:rsidRDefault="000A25DF" w:rsidP="000A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5DF" w:rsidRDefault="000A25DF" w:rsidP="000A25DF">
      <w:r>
        <w:separator/>
      </w:r>
    </w:p>
  </w:footnote>
  <w:footnote w:type="continuationSeparator" w:id="0">
    <w:p w:rsidR="000A25DF" w:rsidRDefault="000A25DF" w:rsidP="000A2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82"/>
    <w:rsid w:val="00077965"/>
    <w:rsid w:val="000858F7"/>
    <w:rsid w:val="000A25DF"/>
    <w:rsid w:val="000B5595"/>
    <w:rsid w:val="00172EF4"/>
    <w:rsid w:val="00226A24"/>
    <w:rsid w:val="003D48F5"/>
    <w:rsid w:val="00424F1C"/>
    <w:rsid w:val="00437407"/>
    <w:rsid w:val="004701CA"/>
    <w:rsid w:val="00492600"/>
    <w:rsid w:val="004A730E"/>
    <w:rsid w:val="00567EDB"/>
    <w:rsid w:val="00602916"/>
    <w:rsid w:val="00687B5B"/>
    <w:rsid w:val="00721FA0"/>
    <w:rsid w:val="00766750"/>
    <w:rsid w:val="007B644A"/>
    <w:rsid w:val="007E11CD"/>
    <w:rsid w:val="00852982"/>
    <w:rsid w:val="009223FE"/>
    <w:rsid w:val="009F580B"/>
    <w:rsid w:val="00A543D3"/>
    <w:rsid w:val="00A73262"/>
    <w:rsid w:val="00A73DE9"/>
    <w:rsid w:val="00AA10BC"/>
    <w:rsid w:val="00B5129D"/>
    <w:rsid w:val="00B859E8"/>
    <w:rsid w:val="00BB253F"/>
    <w:rsid w:val="00C53828"/>
    <w:rsid w:val="00DF1E2F"/>
    <w:rsid w:val="00EB0BE7"/>
    <w:rsid w:val="00EB2952"/>
    <w:rsid w:val="00F1531C"/>
    <w:rsid w:val="00F9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5F4234C-30CE-40E2-ADF2-1ED4C082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29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2916"/>
  </w:style>
  <w:style w:type="paragraph" w:styleId="a6">
    <w:name w:val="footer"/>
    <w:basedOn w:val="a"/>
    <w:link w:val="a7"/>
    <w:uiPriority w:val="99"/>
    <w:unhideWhenUsed/>
    <w:rsid w:val="006029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2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たひら けいすけ</dc:creator>
  <cp:lastModifiedBy>toyama</cp:lastModifiedBy>
  <cp:revision>2</cp:revision>
  <dcterms:created xsi:type="dcterms:W3CDTF">2023-01-24T03:43:00Z</dcterms:created>
  <dcterms:modified xsi:type="dcterms:W3CDTF">2023-01-24T03:43:00Z</dcterms:modified>
</cp:coreProperties>
</file>